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6955" w14:textId="77777777" w:rsidR="000E6395" w:rsidRDefault="008F3961">
      <w:pPr>
        <w:pStyle w:val="Nadpis1"/>
        <w:jc w:val="center"/>
        <w:rPr>
          <w:rFonts w:ascii="Verdana" w:hAnsi="Verdana"/>
          <w:color w:val="4472C4"/>
          <w:sz w:val="38"/>
          <w:szCs w:val="38"/>
          <w:u w:val="thick" w:color="1F3864"/>
        </w:rPr>
      </w:pPr>
      <w:r>
        <w:rPr>
          <w:rFonts w:ascii="Verdana" w:hAnsi="Verdana"/>
          <w:color w:val="4472C4"/>
          <w:sz w:val="38"/>
          <w:szCs w:val="38"/>
          <w:u w:val="thick" w:color="1F3864"/>
        </w:rPr>
        <w:t>Máme rádi jídlo</w:t>
      </w:r>
    </w:p>
    <w:p w14:paraId="1F456956" w14:textId="77777777" w:rsidR="000E6395" w:rsidRDefault="000E6395"/>
    <w:p w14:paraId="1F456957" w14:textId="77777777" w:rsidR="000E6395" w:rsidRDefault="000E6395"/>
    <w:p w14:paraId="1F456958" w14:textId="77777777" w:rsidR="000E6395" w:rsidRDefault="008F3961">
      <w:r>
        <w:rPr>
          <w:rFonts w:ascii="Verdana" w:hAnsi="Verdana"/>
          <w:sz w:val="30"/>
          <w:szCs w:val="30"/>
        </w:rPr>
        <w:t xml:space="preserve">Kuřecí řízek  </w:t>
      </w:r>
      <w:r>
        <w:rPr>
          <w:rFonts w:ascii="Verdana" w:hAnsi="Verdana" w:cs="Open Sans"/>
          <w:color w:val="212529"/>
          <w:sz w:val="30"/>
          <w:szCs w:val="30"/>
          <w:shd w:val="clear" w:color="auto" w:fill="FFFFFF"/>
        </w:rPr>
        <w:t> </w:t>
      </w:r>
      <w:r>
        <w:rPr>
          <w:rFonts w:ascii="Verdana" w:hAnsi="Verdana" w:cs="Open Sans"/>
          <w:color w:val="000000"/>
          <w:sz w:val="30"/>
          <w:szCs w:val="30"/>
          <w:shd w:val="clear" w:color="auto" w:fill="FFFFFF"/>
        </w:rPr>
        <w:t>” </w:t>
      </w:r>
      <w:proofErr w:type="spellStart"/>
      <w:r>
        <w:rPr>
          <w:rFonts w:ascii="Verdana" w:hAnsi="Verdana" w:cs="Open Sans"/>
          <w:color w:val="000000"/>
          <w:sz w:val="30"/>
          <w:szCs w:val="30"/>
          <w:shd w:val="clear" w:color="auto" w:fill="FFFFFF"/>
        </w:rPr>
        <w:t>Kuřízek</w:t>
      </w:r>
      <w:proofErr w:type="spellEnd"/>
      <w:r>
        <w:rPr>
          <w:rFonts w:ascii="Verdana" w:hAnsi="Verdana" w:cs="Open Sans"/>
          <w:color w:val="000000"/>
          <w:sz w:val="30"/>
          <w:szCs w:val="30"/>
          <w:shd w:val="clear" w:color="auto" w:fill="FFFFFF"/>
        </w:rPr>
        <w:t> ”</w:t>
      </w:r>
    </w:p>
    <w:p w14:paraId="1F456959" w14:textId="77777777" w:rsidR="000E6395" w:rsidRDefault="000E6395">
      <w:pPr>
        <w:rPr>
          <w:rFonts w:ascii="Verdana" w:hAnsi="Verdana" w:cs="Open Sans"/>
          <w:color w:val="E7E6E6"/>
          <w:sz w:val="24"/>
          <w:szCs w:val="24"/>
          <w:shd w:val="clear" w:color="auto" w:fill="FFFFFF"/>
        </w:rPr>
      </w:pPr>
    </w:p>
    <w:p w14:paraId="1F45695A" w14:textId="77777777" w:rsidR="000E6395" w:rsidRDefault="008F3961">
      <w:pPr>
        <w:pStyle w:val="Nadpis2"/>
        <w:spacing w:before="0" w:after="75"/>
        <w:rPr>
          <w:rFonts w:ascii="Verdana" w:hAnsi="Verdana" w:cs="Arial"/>
          <w:color w:val="44546A"/>
          <w:sz w:val="24"/>
          <w:szCs w:val="24"/>
        </w:rPr>
      </w:pPr>
      <w:r>
        <w:rPr>
          <w:rFonts w:ascii="Verdana" w:hAnsi="Verdana" w:cs="Arial"/>
          <w:color w:val="44546A"/>
          <w:sz w:val="24"/>
          <w:szCs w:val="24"/>
        </w:rPr>
        <w:t>Suroviny</w:t>
      </w:r>
    </w:p>
    <w:p w14:paraId="1F45695B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b/>
          <w:bCs/>
          <w:color w:val="44546A"/>
        </w:rPr>
        <w:t>-500 g</w:t>
      </w:r>
      <w:r>
        <w:rPr>
          <w:rFonts w:ascii="Verdana" w:hAnsi="Verdana" w:cs="Arial"/>
          <w:color w:val="44546A"/>
        </w:rPr>
        <w:t xml:space="preserve"> kuřecího masa </w:t>
      </w:r>
      <w:proofErr w:type="gramStart"/>
      <w:r>
        <w:rPr>
          <w:rFonts w:ascii="Verdana" w:hAnsi="Verdana" w:cs="Arial"/>
          <w:color w:val="44546A"/>
        </w:rPr>
        <w:t>( prsní</w:t>
      </w:r>
      <w:proofErr w:type="gramEnd"/>
      <w:r>
        <w:rPr>
          <w:rFonts w:ascii="Verdana" w:hAnsi="Verdana" w:cs="Arial"/>
          <w:color w:val="44546A"/>
        </w:rPr>
        <w:t xml:space="preserve"> nebo stehenní )</w:t>
      </w:r>
    </w:p>
    <w:p w14:paraId="1F45695C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color w:val="44546A"/>
        </w:rPr>
        <w:t>-sůl</w:t>
      </w:r>
    </w:p>
    <w:p w14:paraId="1F45695D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color w:val="44546A"/>
        </w:rPr>
        <w:t>-pepř</w:t>
      </w:r>
    </w:p>
    <w:p w14:paraId="1F45695E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color w:val="44546A"/>
        </w:rPr>
        <w:t>-hladká mouka</w:t>
      </w:r>
    </w:p>
    <w:p w14:paraId="1F45695F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color w:val="44546A"/>
        </w:rPr>
        <w:t xml:space="preserve">-strouhanka                         </w:t>
      </w:r>
      <w:r>
        <w:rPr>
          <w:noProof/>
        </w:rPr>
        <w:drawing>
          <wp:inline distT="0" distB="0" distL="0" distR="0" wp14:anchorId="1F456955" wp14:editId="1F456956">
            <wp:extent cx="3018461" cy="2010975"/>
            <wp:effectExtent l="0" t="0" r="0" b="8325"/>
            <wp:docPr id="1" name="Obrázek 4" descr="Kuřecí řízek recept | Vaření.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8461" cy="2010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456960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b/>
          <w:bCs/>
          <w:color w:val="44546A"/>
        </w:rPr>
        <w:t>-2</w:t>
      </w:r>
      <w:r>
        <w:rPr>
          <w:rFonts w:ascii="Verdana" w:hAnsi="Verdana" w:cs="Arial"/>
          <w:color w:val="44546A"/>
        </w:rPr>
        <w:t> vajíčka</w:t>
      </w:r>
    </w:p>
    <w:p w14:paraId="1F456961" w14:textId="77777777" w:rsidR="000E6395" w:rsidRDefault="008F3961">
      <w:pPr>
        <w:pStyle w:val="b-parametersitem"/>
        <w:spacing w:before="0" w:after="132"/>
      </w:pPr>
      <w:r>
        <w:rPr>
          <w:rFonts w:ascii="Verdana" w:hAnsi="Verdana" w:cs="Arial"/>
          <w:b/>
          <w:bCs/>
          <w:color w:val="44546A"/>
        </w:rPr>
        <w:t>-1 dcl</w:t>
      </w:r>
      <w:r>
        <w:rPr>
          <w:rFonts w:ascii="Verdana" w:hAnsi="Verdana" w:cs="Arial"/>
          <w:color w:val="44546A"/>
        </w:rPr>
        <w:t> mléka</w:t>
      </w:r>
    </w:p>
    <w:p w14:paraId="1F456962" w14:textId="77777777" w:rsidR="000E6395" w:rsidRDefault="008F3961">
      <w:pPr>
        <w:pStyle w:val="b-parametersitem"/>
        <w:spacing w:before="0" w:after="0"/>
      </w:pPr>
      <w:r>
        <w:rPr>
          <w:rFonts w:ascii="Verdana" w:hAnsi="Verdana" w:cs="Arial"/>
          <w:color w:val="44546A"/>
        </w:rPr>
        <w:t>-olej na smažení</w:t>
      </w:r>
    </w:p>
    <w:p w14:paraId="1F456963" w14:textId="77777777" w:rsidR="000E6395" w:rsidRDefault="000E6395">
      <w:pPr>
        <w:pStyle w:val="b-parametersitem"/>
        <w:spacing w:before="0" w:after="0"/>
        <w:rPr>
          <w:rFonts w:ascii="Verdana" w:hAnsi="Verdana" w:cs="Arial"/>
          <w:color w:val="E7E6E6"/>
        </w:rPr>
      </w:pPr>
    </w:p>
    <w:p w14:paraId="1F456964" w14:textId="77777777" w:rsidR="000E6395" w:rsidRDefault="000E6395">
      <w:pPr>
        <w:pStyle w:val="b-parametersitem"/>
        <w:spacing w:before="0" w:after="0"/>
        <w:rPr>
          <w:rFonts w:ascii="Verdana" w:hAnsi="Verdana" w:cs="Arial"/>
          <w:color w:val="E7E6E6"/>
        </w:rPr>
      </w:pPr>
    </w:p>
    <w:p w14:paraId="1F456965" w14:textId="77777777" w:rsidR="000E6395" w:rsidRDefault="000E6395">
      <w:pPr>
        <w:pStyle w:val="b-parametersitem"/>
        <w:spacing w:before="0" w:after="0"/>
        <w:rPr>
          <w:rFonts w:ascii="Verdana" w:hAnsi="Verdana" w:cs="Arial"/>
          <w:color w:val="E7E6E6"/>
        </w:rPr>
      </w:pPr>
    </w:p>
    <w:p w14:paraId="1F456966" w14:textId="77777777" w:rsidR="000E6395" w:rsidRDefault="008F3961">
      <w:pPr>
        <w:pStyle w:val="b-stepsitem"/>
        <w:numPr>
          <w:ilvl w:val="0"/>
          <w:numId w:val="1"/>
        </w:numPr>
        <w:shd w:val="clear" w:color="auto" w:fill="FFFFFF"/>
        <w:spacing w:before="0" w:after="0"/>
        <w:rPr>
          <w:rFonts w:ascii="Verdana" w:hAnsi="Verdana" w:cs="Arial"/>
          <w:color w:val="464646"/>
        </w:rPr>
      </w:pPr>
      <w:r>
        <w:rPr>
          <w:rFonts w:ascii="Verdana" w:hAnsi="Verdana" w:cs="Arial"/>
          <w:color w:val="464646"/>
        </w:rPr>
        <w:t xml:space="preserve">Maso nakrájíme na </w:t>
      </w:r>
      <w:r>
        <w:rPr>
          <w:rFonts w:ascii="Verdana" w:hAnsi="Verdana" w:cs="Arial"/>
          <w:color w:val="464646"/>
        </w:rPr>
        <w:t>plátky. Poté z obou stran osolíme a opepříme.</w:t>
      </w:r>
    </w:p>
    <w:p w14:paraId="1F456967" w14:textId="77777777" w:rsidR="000E6395" w:rsidRDefault="008F3961">
      <w:pPr>
        <w:pStyle w:val="b-stepsitem"/>
        <w:numPr>
          <w:ilvl w:val="0"/>
          <w:numId w:val="1"/>
        </w:numPr>
        <w:shd w:val="clear" w:color="auto" w:fill="FFFFFF"/>
        <w:spacing w:before="0" w:after="0"/>
      </w:pPr>
      <w:r>
        <w:rPr>
          <w:rFonts w:ascii="Verdana" w:hAnsi="Verdana" w:cs="Arial"/>
          <w:color w:val="8C8C8C"/>
        </w:rPr>
        <w:t xml:space="preserve">Do tří hlubokých talířů si připravíme: hladkou mouku; dvě nevařená vajíčka bez skořápky + mléko + špetka soli + trocha </w:t>
      </w:r>
      <w:proofErr w:type="gramStart"/>
      <w:r>
        <w:rPr>
          <w:rFonts w:ascii="Verdana" w:hAnsi="Verdana" w:cs="Arial"/>
          <w:color w:val="8C8C8C"/>
        </w:rPr>
        <w:t>pepře - to</w:t>
      </w:r>
      <w:proofErr w:type="gramEnd"/>
      <w:r>
        <w:rPr>
          <w:rFonts w:ascii="Verdana" w:hAnsi="Verdana" w:cs="Arial"/>
          <w:color w:val="8C8C8C"/>
        </w:rPr>
        <w:t xml:space="preserve"> vše pořádně promícháme; strouhanka.</w:t>
      </w:r>
    </w:p>
    <w:p w14:paraId="1F456968" w14:textId="77777777" w:rsidR="000E6395" w:rsidRDefault="008F3961">
      <w:pPr>
        <w:pStyle w:val="b-stepsitem"/>
        <w:numPr>
          <w:ilvl w:val="0"/>
          <w:numId w:val="1"/>
        </w:numPr>
        <w:shd w:val="clear" w:color="auto" w:fill="FFFFFF"/>
        <w:spacing w:before="0" w:after="0"/>
      </w:pPr>
      <w:r>
        <w:rPr>
          <w:rFonts w:ascii="Verdana" w:hAnsi="Verdana" w:cs="Arial"/>
          <w:color w:val="464646"/>
        </w:rPr>
        <w:t xml:space="preserve">Maso obalíme v prvním talíři, pak v </w:t>
      </w:r>
      <w:proofErr w:type="gramStart"/>
      <w:r>
        <w:rPr>
          <w:rFonts w:ascii="Verdana" w:hAnsi="Verdana" w:cs="Arial"/>
          <w:color w:val="464646"/>
        </w:rPr>
        <w:t>druhém</w:t>
      </w:r>
      <w:proofErr w:type="gramEnd"/>
      <w:r>
        <w:rPr>
          <w:rFonts w:ascii="Verdana" w:hAnsi="Verdana" w:cs="Arial"/>
          <w:color w:val="464646"/>
        </w:rPr>
        <w:t xml:space="preserve"> a</w:t>
      </w:r>
      <w:r>
        <w:rPr>
          <w:rFonts w:ascii="Verdana" w:hAnsi="Verdana" w:cs="Arial"/>
          <w:color w:val="464646"/>
        </w:rPr>
        <w:t xml:space="preserve"> nakonec ve třetím.</w:t>
      </w:r>
    </w:p>
    <w:p w14:paraId="1F456969" w14:textId="77777777" w:rsidR="000E6395" w:rsidRDefault="008F3961">
      <w:pPr>
        <w:pStyle w:val="b-stepsitem"/>
        <w:numPr>
          <w:ilvl w:val="0"/>
          <w:numId w:val="1"/>
        </w:numPr>
        <w:shd w:val="clear" w:color="auto" w:fill="FFFFFF"/>
        <w:spacing w:before="0" w:after="0"/>
      </w:pPr>
      <w:r>
        <w:rPr>
          <w:rFonts w:ascii="Verdana" w:hAnsi="Verdana" w:cs="Arial"/>
          <w:color w:val="464646"/>
        </w:rPr>
        <w:t xml:space="preserve">Vždy </w:t>
      </w:r>
      <w:proofErr w:type="spellStart"/>
      <w:r>
        <w:rPr>
          <w:rFonts w:ascii="Verdana" w:hAnsi="Verdana" w:cs="Arial"/>
          <w:color w:val="464646"/>
        </w:rPr>
        <w:t>vyrochníme</w:t>
      </w:r>
      <w:proofErr w:type="spellEnd"/>
      <w:r>
        <w:rPr>
          <w:rFonts w:ascii="Verdana" w:hAnsi="Verdana" w:cs="Arial"/>
          <w:color w:val="464646"/>
        </w:rPr>
        <w:t xml:space="preserve"> a zaprášíme ze všech stran. Pro lepší konzistenci obalu je dobré postupovat tak, že obalíme v prvním, pak druhém, pak zase prvním, zase </w:t>
      </w:r>
      <w:proofErr w:type="gramStart"/>
      <w:r>
        <w:rPr>
          <w:rFonts w:ascii="Verdana" w:hAnsi="Verdana" w:cs="Arial"/>
          <w:color w:val="464646"/>
        </w:rPr>
        <w:t>druhém</w:t>
      </w:r>
      <w:proofErr w:type="gramEnd"/>
      <w:r>
        <w:rPr>
          <w:rFonts w:ascii="Verdana" w:hAnsi="Verdana" w:cs="Arial"/>
          <w:color w:val="464646"/>
        </w:rPr>
        <w:t xml:space="preserve"> a nakonec třetím talíři.</w:t>
      </w:r>
    </w:p>
    <w:p w14:paraId="1F45696A" w14:textId="77777777" w:rsidR="000E6395" w:rsidRDefault="008F3961">
      <w:pPr>
        <w:pStyle w:val="b-stepsitem"/>
        <w:numPr>
          <w:ilvl w:val="0"/>
          <w:numId w:val="1"/>
        </w:numPr>
        <w:shd w:val="clear" w:color="auto" w:fill="FFFFFF"/>
        <w:spacing w:before="0" w:after="0"/>
      </w:pPr>
      <w:r>
        <w:rPr>
          <w:rFonts w:ascii="Verdana" w:hAnsi="Verdana" w:cs="Arial"/>
          <w:color w:val="464646"/>
        </w:rPr>
        <w:t>Smažíme na pánvi v dostatečném množství oleje.</w:t>
      </w:r>
    </w:p>
    <w:p w14:paraId="1F45696B" w14:textId="77777777" w:rsidR="000E6395" w:rsidRDefault="000E6395">
      <w:pPr>
        <w:pStyle w:val="b-parametersitem"/>
        <w:spacing w:before="0" w:after="0"/>
        <w:rPr>
          <w:rFonts w:ascii="Verdana" w:hAnsi="Verdana" w:cs="Arial"/>
          <w:color w:val="E7E6E6"/>
        </w:rPr>
      </w:pPr>
    </w:p>
    <w:p w14:paraId="1F45696C" w14:textId="77777777" w:rsidR="000E6395" w:rsidRDefault="000E6395">
      <w:pPr>
        <w:rPr>
          <w:rFonts w:ascii="Verdana" w:hAnsi="Verdana"/>
          <w:color w:val="E7E6E6"/>
          <w:sz w:val="24"/>
          <w:szCs w:val="24"/>
        </w:rPr>
      </w:pPr>
    </w:p>
    <w:sectPr w:rsidR="000E639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695B" w14:textId="77777777" w:rsidR="00000000" w:rsidRDefault="008F3961">
      <w:pPr>
        <w:spacing w:after="0" w:line="240" w:lineRule="auto"/>
      </w:pPr>
      <w:r>
        <w:separator/>
      </w:r>
    </w:p>
  </w:endnote>
  <w:endnote w:type="continuationSeparator" w:id="0">
    <w:p w14:paraId="1F45695D" w14:textId="77777777" w:rsidR="00000000" w:rsidRDefault="008F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6957" w14:textId="77777777" w:rsidR="00000000" w:rsidRDefault="008F39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456959" w14:textId="77777777" w:rsidR="00000000" w:rsidRDefault="008F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0B6"/>
    <w:multiLevelType w:val="multilevel"/>
    <w:tmpl w:val="CA801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395"/>
    <w:rsid w:val="000E6395"/>
    <w:rsid w:val="008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6955"/>
  <w15:docId w15:val="{1A2C0AD9-0821-4F5F-B6F6-27B7D85D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b-parametersitem">
    <w:name w:val="b-parameters__item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-stepsitem">
    <w:name w:val="b-steps__item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Lucka</dc:creator>
  <dc:description/>
  <cp:lastModifiedBy>Benešová Lucka</cp:lastModifiedBy>
  <cp:revision>2</cp:revision>
  <dcterms:created xsi:type="dcterms:W3CDTF">2021-11-11T12:00:00Z</dcterms:created>
  <dcterms:modified xsi:type="dcterms:W3CDTF">2021-11-11T12:00:00Z</dcterms:modified>
</cp:coreProperties>
</file>